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C6" w:rsidRDefault="001005C6" w:rsidP="001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005C6" w:rsidRDefault="001005C6" w:rsidP="001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43DD20C9" wp14:editId="153F8C93">
            <wp:extent cx="2381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p w:rsidR="001005C6" w:rsidRDefault="001005C6" w:rsidP="001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Kristen Veverka</w:t>
      </w:r>
    </w:p>
    <w:p w:rsidR="001005C6" w:rsidRDefault="001005C6" w:rsidP="001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Communications Manager</w:t>
      </w:r>
    </w:p>
    <w:p w:rsidR="001005C6" w:rsidRDefault="001005C6" w:rsidP="001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Tactical Products &amp; Shooting Accessories</w:t>
      </w:r>
    </w:p>
    <w:p w:rsidR="001005C6" w:rsidRDefault="001005C6" w:rsidP="001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rsidR="001005C6" w:rsidRDefault="001005C6" w:rsidP="001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rsidR="001005C6" w:rsidRDefault="001005C6" w:rsidP="001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1005C6" w:rsidRPr="008C2666" w:rsidRDefault="001005C6" w:rsidP="001005C6">
      <w:pPr>
        <w:spacing w:after="0" w:line="240" w:lineRule="auto"/>
        <w:jc w:val="center"/>
        <w:rPr>
          <w:rFonts w:ascii="Arial" w:hAnsi="Arial" w:cs="Arial"/>
          <w:b/>
          <w:bCs/>
          <w:sz w:val="28"/>
          <w:szCs w:val="28"/>
        </w:rPr>
      </w:pPr>
    </w:p>
    <w:p w:rsidR="001005C6" w:rsidRPr="008C2666" w:rsidRDefault="001005C6" w:rsidP="001005C6">
      <w:pPr>
        <w:jc w:val="center"/>
        <w:rPr>
          <w:rFonts w:ascii="Arial" w:hAnsi="Arial" w:cs="Arial"/>
          <w:b/>
          <w:sz w:val="28"/>
          <w:szCs w:val="28"/>
        </w:rPr>
      </w:pPr>
      <w:r w:rsidRPr="008C2666">
        <w:rPr>
          <w:rFonts w:ascii="Arial" w:hAnsi="Arial" w:cs="Arial"/>
          <w:b/>
          <w:sz w:val="28"/>
          <w:szCs w:val="28"/>
        </w:rPr>
        <w:t xml:space="preserve">BLACKHAWK! </w:t>
      </w:r>
      <w:proofErr w:type="gramStart"/>
      <w:r w:rsidR="00EF740A">
        <w:rPr>
          <w:rFonts w:ascii="Arial" w:hAnsi="Arial" w:cs="Arial"/>
          <w:b/>
          <w:sz w:val="28"/>
          <w:szCs w:val="28"/>
        </w:rPr>
        <w:t>to</w:t>
      </w:r>
      <w:proofErr w:type="gramEnd"/>
      <w:r w:rsidR="00EF740A" w:rsidRPr="008C2666">
        <w:rPr>
          <w:rFonts w:ascii="Arial" w:hAnsi="Arial" w:cs="Arial"/>
          <w:b/>
          <w:sz w:val="28"/>
          <w:szCs w:val="28"/>
        </w:rPr>
        <w:t xml:space="preserve"> </w:t>
      </w:r>
      <w:r w:rsidRPr="008C2666">
        <w:rPr>
          <w:rFonts w:ascii="Arial" w:hAnsi="Arial" w:cs="Arial"/>
          <w:b/>
          <w:sz w:val="28"/>
          <w:szCs w:val="28"/>
        </w:rPr>
        <w:t xml:space="preserve">Unveil </w:t>
      </w:r>
      <w:r w:rsidR="000F47E8">
        <w:rPr>
          <w:rFonts w:ascii="Arial" w:hAnsi="Arial" w:cs="Arial"/>
          <w:b/>
          <w:sz w:val="28"/>
          <w:szCs w:val="28"/>
        </w:rPr>
        <w:t xml:space="preserve">New Holster and Folding Sight </w:t>
      </w:r>
      <w:r>
        <w:rPr>
          <w:rFonts w:ascii="Arial" w:hAnsi="Arial" w:cs="Arial"/>
          <w:b/>
          <w:sz w:val="28"/>
          <w:szCs w:val="28"/>
        </w:rPr>
        <w:t>at 2018 National Rifle Association Annual Meetings and Exhibits</w:t>
      </w:r>
    </w:p>
    <w:p w:rsidR="001005C6" w:rsidRPr="008C2666" w:rsidRDefault="001005C6" w:rsidP="001005C6">
      <w:pPr>
        <w:rPr>
          <w:rFonts w:ascii="Arial" w:hAnsi="Arial" w:cs="Arial"/>
        </w:rPr>
      </w:pPr>
    </w:p>
    <w:p w:rsidR="001005C6" w:rsidRPr="009502E7" w:rsidRDefault="001005C6" w:rsidP="001005C6">
      <w:pPr>
        <w:pStyle w:val="Default"/>
        <w:rPr>
          <w:rFonts w:ascii="Arial" w:hAnsi="Arial" w:cs="Arial"/>
          <w:sz w:val="22"/>
          <w:szCs w:val="22"/>
        </w:rPr>
      </w:pPr>
      <w:r w:rsidRPr="008C2666">
        <w:rPr>
          <w:rFonts w:ascii="Arial" w:hAnsi="Arial" w:cs="Arial"/>
          <w:b/>
        </w:rPr>
        <w:t>O</w:t>
      </w:r>
      <w:r>
        <w:rPr>
          <w:rFonts w:ascii="Arial" w:hAnsi="Arial" w:cs="Arial"/>
          <w:b/>
        </w:rPr>
        <w:t>VERLAND PARK, Kansas (May 1, 2018</w:t>
      </w:r>
      <w:r w:rsidRPr="008C2666">
        <w:rPr>
          <w:rFonts w:ascii="Arial" w:hAnsi="Arial" w:cs="Arial"/>
          <w:b/>
        </w:rPr>
        <w:t>) –</w:t>
      </w:r>
      <w:r w:rsidRPr="008C2666">
        <w:rPr>
          <w:rFonts w:ascii="Arial" w:hAnsi="Arial" w:cs="Arial"/>
        </w:rPr>
        <w:t xml:space="preserve"> </w:t>
      </w:r>
      <w:r w:rsidRPr="009502E7">
        <w:rPr>
          <w:rFonts w:ascii="Arial" w:hAnsi="Arial" w:cs="Arial"/>
          <w:sz w:val="22"/>
          <w:szCs w:val="22"/>
        </w:rPr>
        <w:t xml:space="preserve">BLACKHAWK!, an industry leader in tactical products, will launch new products at booth #7530 </w:t>
      </w:r>
      <w:r w:rsidR="00EF740A">
        <w:rPr>
          <w:rFonts w:ascii="Arial" w:hAnsi="Arial" w:cs="Arial"/>
          <w:sz w:val="22"/>
          <w:szCs w:val="22"/>
        </w:rPr>
        <w:t>during</w:t>
      </w:r>
      <w:r w:rsidR="00EF740A" w:rsidRPr="009502E7">
        <w:rPr>
          <w:rFonts w:ascii="Arial" w:hAnsi="Arial" w:cs="Arial"/>
          <w:sz w:val="22"/>
          <w:szCs w:val="22"/>
        </w:rPr>
        <w:t xml:space="preserve"> </w:t>
      </w:r>
      <w:r w:rsidRPr="009502E7">
        <w:rPr>
          <w:rFonts w:ascii="Arial" w:hAnsi="Arial" w:cs="Arial"/>
          <w:sz w:val="22"/>
          <w:szCs w:val="22"/>
        </w:rPr>
        <w:t>the 2018 National Rifle Association (NRA) Annual Meetings and Exhibits in Dallas, Texas</w:t>
      </w:r>
      <w:r w:rsidR="00EF740A">
        <w:rPr>
          <w:rFonts w:ascii="Arial" w:hAnsi="Arial" w:cs="Arial"/>
          <w:sz w:val="22"/>
          <w:szCs w:val="22"/>
        </w:rPr>
        <w:t>,</w:t>
      </w:r>
      <w:r w:rsidRPr="009502E7">
        <w:rPr>
          <w:rFonts w:ascii="Arial" w:hAnsi="Arial" w:cs="Arial"/>
          <w:sz w:val="22"/>
          <w:szCs w:val="22"/>
        </w:rPr>
        <w:t xml:space="preserve"> May 4 to 6.</w:t>
      </w:r>
    </w:p>
    <w:p w:rsidR="001005C6" w:rsidRPr="009502E7" w:rsidRDefault="001005C6" w:rsidP="001005C6">
      <w:pPr>
        <w:autoSpaceDE w:val="0"/>
        <w:autoSpaceDN w:val="0"/>
        <w:adjustRightInd w:val="0"/>
        <w:spacing w:after="0" w:line="240" w:lineRule="auto"/>
        <w:rPr>
          <w:rFonts w:ascii="Arial" w:hAnsi="Arial" w:cs="Arial"/>
        </w:rPr>
      </w:pPr>
    </w:p>
    <w:p w:rsidR="001005C6" w:rsidRPr="009502E7" w:rsidRDefault="001005C6" w:rsidP="001005C6">
      <w:pPr>
        <w:autoSpaceDE w:val="0"/>
        <w:autoSpaceDN w:val="0"/>
        <w:adjustRightInd w:val="0"/>
        <w:spacing w:after="0" w:line="240" w:lineRule="auto"/>
        <w:rPr>
          <w:rFonts w:ascii="Arial" w:hAnsi="Arial" w:cs="Arial"/>
        </w:rPr>
      </w:pPr>
      <w:r w:rsidRPr="009502E7">
        <w:rPr>
          <w:rFonts w:ascii="Arial" w:hAnsi="Arial" w:cs="Arial"/>
        </w:rPr>
        <w:t xml:space="preserve">The new MBOSS holster series from BLACKHAWK! </w:t>
      </w:r>
      <w:proofErr w:type="gramStart"/>
      <w:r w:rsidRPr="009502E7">
        <w:rPr>
          <w:rFonts w:ascii="Arial" w:hAnsi="Arial" w:cs="Arial"/>
        </w:rPr>
        <w:t>combines</w:t>
      </w:r>
      <w:proofErr w:type="gramEnd"/>
      <w:r w:rsidRPr="009502E7">
        <w:rPr>
          <w:rFonts w:ascii="Arial" w:hAnsi="Arial" w:cs="Arial"/>
        </w:rPr>
        <w:t xml:space="preserve"> the traditional materials of </w:t>
      </w:r>
      <w:bookmarkStart w:id="0" w:name="_GoBack"/>
      <w:bookmarkEnd w:id="0"/>
      <w:r w:rsidRPr="009502E7">
        <w:rPr>
          <w:rFonts w:ascii="Arial" w:hAnsi="Arial" w:cs="Arial"/>
        </w:rPr>
        <w:t xml:space="preserve">leather with a bold new look designed to offer style and appearance to any handgun. Designed to be an extension of you, MBOSS holsters deliver user comfort and adaptability to any situation. The unique surface blends the tactical look and feel with the </w:t>
      </w:r>
      <w:r w:rsidR="000F47E8">
        <w:rPr>
          <w:rFonts w:ascii="Arial" w:hAnsi="Arial" w:cs="Arial"/>
        </w:rPr>
        <w:t>ever</w:t>
      </w:r>
      <w:r w:rsidR="00754BFD">
        <w:rPr>
          <w:rFonts w:ascii="Arial" w:hAnsi="Arial" w:cs="Arial"/>
        </w:rPr>
        <w:t>y</w:t>
      </w:r>
      <w:r w:rsidR="000F47E8">
        <w:rPr>
          <w:rFonts w:ascii="Arial" w:hAnsi="Arial" w:cs="Arial"/>
        </w:rPr>
        <w:t xml:space="preserve">day carry </w:t>
      </w:r>
      <w:r w:rsidRPr="009502E7">
        <w:rPr>
          <w:rFonts w:ascii="Arial" w:hAnsi="Arial" w:cs="Arial"/>
        </w:rPr>
        <w:t>world to provide a holster that performs at any level. Offering the user multiple different positions of carry inside or outside the waistband, this line of holsters fits a wide variety of needs at an MSRP of $79.95.</w:t>
      </w:r>
    </w:p>
    <w:p w:rsidR="009502E7" w:rsidRPr="009502E7" w:rsidRDefault="009502E7" w:rsidP="001005C6">
      <w:pPr>
        <w:rPr>
          <w:rFonts w:ascii="Arial" w:hAnsi="Arial" w:cs="Arial"/>
        </w:rPr>
      </w:pPr>
    </w:p>
    <w:p w:rsidR="001005C6" w:rsidRPr="009502E7" w:rsidRDefault="001005C6" w:rsidP="009502E7">
      <w:pPr>
        <w:rPr>
          <w:rFonts w:ascii="Arial" w:hAnsi="Arial" w:cs="Arial"/>
        </w:rPr>
      </w:pPr>
      <w:r w:rsidRPr="009502E7">
        <w:rPr>
          <w:rFonts w:ascii="Arial" w:hAnsi="Arial" w:cs="Arial"/>
        </w:rPr>
        <w:t xml:space="preserve">The BLACKHAWK! </w:t>
      </w:r>
      <w:r w:rsidR="009502E7" w:rsidRPr="009502E7">
        <w:rPr>
          <w:rFonts w:ascii="Arial" w:hAnsi="Arial" w:cs="Arial"/>
        </w:rPr>
        <w:t xml:space="preserve">Hybrid Folding Sight fuses a solid metal alloy core with an advanced co-polymer jacket to create a lightweight and extremely durable addition to any rifle. Both tough and lightweight, the hybrid construction eliminates excess bulk while providing tool-less </w:t>
      </w:r>
      <w:proofErr w:type="spellStart"/>
      <w:r w:rsidR="009502E7" w:rsidRPr="009502E7">
        <w:rPr>
          <w:rFonts w:ascii="Arial" w:hAnsi="Arial" w:cs="Arial"/>
        </w:rPr>
        <w:t>windage</w:t>
      </w:r>
      <w:proofErr w:type="spellEnd"/>
      <w:r w:rsidR="009502E7" w:rsidRPr="009502E7">
        <w:rPr>
          <w:rFonts w:ascii="Arial" w:hAnsi="Arial" w:cs="Arial"/>
        </w:rPr>
        <w:t xml:space="preserve"> and elevation adjustment dials. A steel A2 front sight post aids in accurate round placement, while a versatile rear sight aligns to the M4/AR15 A-frame front sight height. Boasting a magnetic twin aperture, the sight can be slipped up with a gloved hand, and holds tight under .308 recoil</w:t>
      </w:r>
      <w:r w:rsidR="000F47E8">
        <w:rPr>
          <w:rFonts w:ascii="Arial" w:hAnsi="Arial" w:cs="Arial"/>
        </w:rPr>
        <w:t xml:space="preserve"> at an MSRP range of $59.95-$119.95</w:t>
      </w:r>
      <w:r w:rsidR="009502E7" w:rsidRPr="009502E7">
        <w:rPr>
          <w:rFonts w:ascii="Arial" w:hAnsi="Arial" w:cs="Arial"/>
        </w:rPr>
        <w:t>.</w:t>
      </w:r>
    </w:p>
    <w:p w:rsidR="001005C6" w:rsidRPr="009502E7" w:rsidRDefault="001005C6" w:rsidP="001005C6">
      <w:pPr>
        <w:spacing w:line="259" w:lineRule="auto"/>
        <w:rPr>
          <w:rFonts w:ascii="Arial" w:hAnsi="Arial" w:cs="Arial"/>
        </w:rPr>
      </w:pPr>
      <w:r w:rsidRPr="009502E7">
        <w:rPr>
          <w:rFonts w:ascii="Arial" w:hAnsi="Arial" w:cs="Arial"/>
        </w:rPr>
        <w:t>BLACKHAWK</w:t>
      </w:r>
      <w:proofErr w:type="gramStart"/>
      <w:r w:rsidRPr="009502E7">
        <w:rPr>
          <w:rFonts w:ascii="Arial" w:hAnsi="Arial" w:cs="Arial"/>
        </w:rPr>
        <w:t>!,</w:t>
      </w:r>
      <w:proofErr w:type="gramEnd"/>
      <w:r w:rsidRPr="009502E7">
        <w:rPr>
          <w:rFonts w:ascii="Arial" w:hAnsi="Arial" w:cs="Arial"/>
        </w:rPr>
        <w:t xml:space="preserve"> a Vista Outdoor, Inc. brand, is committed to providing the best class of tactical gear. For more information, visit </w:t>
      </w:r>
      <w:hyperlink r:id="rId6" w:tgtFrame="_blank" w:history="1">
        <w:r w:rsidRPr="009502E7">
          <w:rPr>
            <w:rFonts w:ascii="Arial" w:hAnsi="Arial" w:cs="Arial"/>
            <w:color w:val="5B595A"/>
          </w:rPr>
          <w:t>www.blackhawk.com</w:t>
        </w:r>
      </w:hyperlink>
      <w:r w:rsidRPr="009502E7">
        <w:rPr>
          <w:rFonts w:ascii="Arial" w:hAnsi="Arial" w:cs="Arial"/>
        </w:rPr>
        <w:t>.</w:t>
      </w:r>
    </w:p>
    <w:p w:rsidR="001005C6" w:rsidRPr="009502E7" w:rsidRDefault="001005C6" w:rsidP="001005C6">
      <w:pPr>
        <w:spacing w:line="259" w:lineRule="auto"/>
        <w:rPr>
          <w:rFonts w:ascii="Arial" w:hAnsi="Arial" w:cs="Arial"/>
        </w:rPr>
      </w:pPr>
    </w:p>
    <w:p w:rsidR="001005C6" w:rsidRPr="00265B81" w:rsidRDefault="001005C6" w:rsidP="001005C6">
      <w:pPr>
        <w:spacing w:after="0" w:line="240" w:lineRule="auto"/>
        <w:rPr>
          <w:rFonts w:ascii="Arial" w:eastAsia="Times New Roman" w:hAnsi="Arial" w:cs="Arial"/>
          <w:b/>
        </w:rPr>
      </w:pPr>
      <w:r w:rsidRPr="00265B81">
        <w:rPr>
          <w:rFonts w:ascii="Arial" w:eastAsia="Times New Roman" w:hAnsi="Arial" w:cs="Arial"/>
          <w:b/>
        </w:rPr>
        <w:t>About Vista Outdoor Inc.</w:t>
      </w:r>
    </w:p>
    <w:p w:rsidR="001C1C33" w:rsidRPr="001005C6" w:rsidRDefault="001005C6" w:rsidP="001005C6">
      <w:pPr>
        <w:spacing w:after="0" w:line="240" w:lineRule="auto"/>
        <w:rPr>
          <w:rFonts w:ascii="Arial" w:eastAsia="Times New Roman" w:hAnsi="Arial" w:cs="Arial"/>
        </w:rPr>
      </w:pPr>
      <w:r w:rsidRPr="00265B81">
        <w:rPr>
          <w:rFonts w:ascii="Arial" w:eastAsia="Times New Roman" w:hAnsi="Arial" w:cs="Arial"/>
        </w:rPr>
        <w:t xml:space="preserve">Vista Outdoor is a leading global designer, manufacturer and marketer of consumer products in the growing outdoor sports and recreation markets. The company operates in two segments, </w:t>
      </w:r>
      <w:r w:rsidRPr="00265B81">
        <w:rPr>
          <w:rFonts w:ascii="Arial" w:eastAsia="Times New Roman" w:hAnsi="Arial" w:cs="Arial"/>
        </w:rPr>
        <w:lastRenderedPageBreak/>
        <w:t xml:space="preserve">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w:t>
      </w:r>
      <w:r>
        <w:rPr>
          <w:rFonts w:ascii="Arial" w:eastAsia="Times New Roman" w:hAnsi="Arial" w:cs="Arial"/>
        </w:rPr>
        <w:t xml:space="preserve">and </w:t>
      </w:r>
      <w:r w:rsidRPr="00265B81">
        <w:rPr>
          <w:rFonts w:ascii="Arial" w:eastAsia="Times New Roman" w:hAnsi="Arial" w:cs="Arial"/>
        </w:rPr>
        <w:t xml:space="preserve">Mexico along with international customer service, sales and sourcing operations in Asia, Australia, Canada, </w:t>
      </w:r>
      <w:r>
        <w:rPr>
          <w:rFonts w:ascii="Arial" w:eastAsia="Times New Roman" w:hAnsi="Arial" w:cs="Arial"/>
        </w:rPr>
        <w:t xml:space="preserve">and </w:t>
      </w:r>
      <w:r w:rsidRPr="00265B81">
        <w:rPr>
          <w:rFonts w:ascii="Arial" w:eastAsia="Times New Roman" w:hAnsi="Arial" w:cs="Arial"/>
        </w:rPr>
        <w:t xml:space="preserve">Europe. For news and information, visit </w:t>
      </w:r>
      <w:hyperlink r:id="rId7" w:history="1">
        <w:r w:rsidRPr="00265B81">
          <w:rPr>
            <w:rFonts w:ascii="Arial" w:eastAsia="Times New Roman" w:hAnsi="Arial" w:cs="Arial"/>
            <w:color w:val="0000FF"/>
            <w:u w:val="single"/>
          </w:rPr>
          <w:t>www.vistaoutdoor.com</w:t>
        </w:r>
      </w:hyperlink>
      <w:r w:rsidRPr="00265B81">
        <w:rPr>
          <w:rFonts w:ascii="Arial" w:eastAsia="Times New Roman" w:hAnsi="Arial" w:cs="Arial"/>
        </w:rPr>
        <w:t xml:space="preserve"> or follow us on Twitter @</w:t>
      </w:r>
      <w:proofErr w:type="spellStart"/>
      <w:r w:rsidRPr="00265B81">
        <w:rPr>
          <w:rFonts w:ascii="Arial" w:eastAsia="Times New Roman" w:hAnsi="Arial" w:cs="Arial"/>
        </w:rPr>
        <w:t>VistaOutdoorInc</w:t>
      </w:r>
      <w:proofErr w:type="spellEnd"/>
      <w:r w:rsidRPr="00265B81">
        <w:rPr>
          <w:rFonts w:ascii="Arial" w:eastAsia="Times New Roman" w:hAnsi="Arial" w:cs="Arial"/>
        </w:rPr>
        <w:t xml:space="preserve"> and Facebook at </w:t>
      </w:r>
      <w:hyperlink r:id="rId8" w:history="1">
        <w:r w:rsidRPr="00265B81">
          <w:rPr>
            <w:rFonts w:ascii="Arial" w:eastAsia="Times New Roman" w:hAnsi="Arial" w:cs="Arial"/>
            <w:color w:val="0000FF"/>
            <w:u w:val="single"/>
          </w:rPr>
          <w:t>www.facebook.com/vistaoutdoor</w:t>
        </w:r>
      </w:hyperlink>
      <w:r w:rsidRPr="00265B81">
        <w:rPr>
          <w:rFonts w:ascii="Arial" w:eastAsia="Times New Roman" w:hAnsi="Arial" w:cs="Arial"/>
        </w:rPr>
        <w:t xml:space="preserve">. </w:t>
      </w:r>
    </w:p>
    <w:sectPr w:rsidR="001C1C33" w:rsidRPr="00100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C6"/>
    <w:rsid w:val="000F47E8"/>
    <w:rsid w:val="001005C6"/>
    <w:rsid w:val="001C1C33"/>
    <w:rsid w:val="00754BFD"/>
    <w:rsid w:val="009502E7"/>
    <w:rsid w:val="00E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E4FC1-9810-4E60-B0CA-CA2A2CA9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05C6"/>
    <w:rPr>
      <w:color w:val="0000FF"/>
      <w:u w:val="single"/>
    </w:rPr>
  </w:style>
  <w:style w:type="paragraph" w:customStyle="1" w:styleId="Default">
    <w:name w:val="Default"/>
    <w:rsid w:val="001005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F7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0A"/>
    <w:rPr>
      <w:rFonts w:ascii="Segoe UI" w:hAnsi="Segoe UI" w:cs="Segoe UI"/>
      <w:sz w:val="18"/>
      <w:szCs w:val="18"/>
    </w:rPr>
  </w:style>
  <w:style w:type="character" w:styleId="CommentReference">
    <w:name w:val="annotation reference"/>
    <w:basedOn w:val="DefaultParagraphFont"/>
    <w:uiPriority w:val="99"/>
    <w:semiHidden/>
    <w:unhideWhenUsed/>
    <w:rsid w:val="00EF740A"/>
    <w:rPr>
      <w:sz w:val="16"/>
      <w:szCs w:val="16"/>
    </w:rPr>
  </w:style>
  <w:style w:type="paragraph" w:styleId="CommentText">
    <w:name w:val="annotation text"/>
    <w:basedOn w:val="Normal"/>
    <w:link w:val="CommentTextChar"/>
    <w:uiPriority w:val="99"/>
    <w:semiHidden/>
    <w:unhideWhenUsed/>
    <w:rsid w:val="00EF740A"/>
    <w:pPr>
      <w:spacing w:line="240" w:lineRule="auto"/>
    </w:pPr>
    <w:rPr>
      <w:sz w:val="20"/>
      <w:szCs w:val="20"/>
    </w:rPr>
  </w:style>
  <w:style w:type="character" w:customStyle="1" w:styleId="CommentTextChar">
    <w:name w:val="Comment Text Char"/>
    <w:basedOn w:val="DefaultParagraphFont"/>
    <w:link w:val="CommentText"/>
    <w:uiPriority w:val="99"/>
    <w:semiHidden/>
    <w:rsid w:val="00EF740A"/>
    <w:rPr>
      <w:sz w:val="20"/>
      <w:szCs w:val="20"/>
    </w:rPr>
  </w:style>
  <w:style w:type="paragraph" w:styleId="CommentSubject">
    <w:name w:val="annotation subject"/>
    <w:basedOn w:val="CommentText"/>
    <w:next w:val="CommentText"/>
    <w:link w:val="CommentSubjectChar"/>
    <w:uiPriority w:val="99"/>
    <w:semiHidden/>
    <w:unhideWhenUsed/>
    <w:rsid w:val="00EF740A"/>
    <w:rPr>
      <w:b/>
      <w:bCs/>
    </w:rPr>
  </w:style>
  <w:style w:type="character" w:customStyle="1" w:styleId="CommentSubjectChar">
    <w:name w:val="Comment Subject Char"/>
    <w:basedOn w:val="CommentTextChar"/>
    <w:link w:val="CommentSubject"/>
    <w:uiPriority w:val="99"/>
    <w:semiHidden/>
    <w:rsid w:val="00EF7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istaoutdoor" TargetMode="External"/><Relationship Id="rId3" Type="http://schemas.openxmlformats.org/officeDocument/2006/relationships/webSettings" Target="webSettings.xml"/><Relationship Id="rId7" Type="http://schemas.openxmlformats.org/officeDocument/2006/relationships/hyperlink" Target="http://www.vistaoutdo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hawk.com/" TargetMode="External"/><Relationship Id="rId5" Type="http://schemas.openxmlformats.org/officeDocument/2006/relationships/hyperlink" Target="mailto:pressroom@vistaoutdoor.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3</cp:revision>
  <dcterms:created xsi:type="dcterms:W3CDTF">2018-04-19T20:24:00Z</dcterms:created>
  <dcterms:modified xsi:type="dcterms:W3CDTF">2018-04-23T18:58:00Z</dcterms:modified>
</cp:coreProperties>
</file>